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60" w:rsidRDefault="00C27D60">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33655</wp:posOffset>
                </wp:positionV>
                <wp:extent cx="6448425" cy="704850"/>
                <wp:effectExtent l="0" t="0" r="28575" b="114300"/>
                <wp:wrapNone/>
                <wp:docPr id="1" name="Rectangle 1"/>
                <wp:cNvGraphicFramePr/>
                <a:graphic xmlns:a="http://schemas.openxmlformats.org/drawingml/2006/main">
                  <a:graphicData uri="http://schemas.microsoft.com/office/word/2010/wordprocessingShape">
                    <wps:wsp>
                      <wps:cNvSpPr/>
                      <wps:spPr>
                        <a:xfrm>
                          <a:off x="0" y="0"/>
                          <a:ext cx="6448425" cy="704850"/>
                        </a:xfrm>
                        <a:prstGeom prst="wedge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7D60" w:rsidRDefault="00C27D60" w:rsidP="00C27D60">
                            <w:pPr>
                              <w:jc w:val="center"/>
                            </w:pPr>
                            <w:r>
                              <w:rPr>
                                <w:rFonts w:ascii="Verdana" w:hAnsi="Verdana"/>
                                <w:color w:val="333333"/>
                                <w:sz w:val="20"/>
                                <w:szCs w:val="20"/>
                                <w:shd w:val="clear" w:color="auto" w:fill="FAFAFA"/>
                              </w:rPr>
                              <w:t>Les vacataires Vac1 et Vac4 ont le même diplôme. Supposons qu’ils aient aussi le même grade : d’après le MCD, à grade égal et diplôme égal, rien n’interdit qu’ils aient des indemnités différentes. Est-ce la règle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1" o:spid="_x0000_s1026" type="#_x0000_t61" style="position:absolute;margin-left:-19.1pt;margin-top:2.65pt;width:507.7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" adj="6300,24300" fillcolor="white [3201]" strokecolor="black [3213]" strokeweight="2pt">
                <v:textbox>
                  <w:txbxContent>
                    <w:p w:rsidR="00C27D60" w:rsidRDefault="00C27D60" w:rsidP="00C27D60">
                      <w:pPr>
                        <w:jc w:val="center"/>
                      </w:pPr>
                      <w:r>
                        <w:rPr>
                          <w:rFonts w:ascii="Verdana" w:hAnsi="Verdana"/>
                          <w:color w:val="333333"/>
                          <w:sz w:val="20"/>
                          <w:szCs w:val="20"/>
                          <w:shd w:val="clear" w:color="auto" w:fill="FAFAFA"/>
                        </w:rPr>
                        <w:t>Les vacataires Vac1 et Vac4 ont le même diplôme. Supposons qu’ils aient aussi le même grade : d’après le MCD, à grade égal et diplôme égal, rien n’interdit qu’ils aient des indemnités différentes. Est-ce la règle ?</w:t>
                      </w:r>
                    </w:p>
                  </w:txbxContent>
                </v:textbox>
              </v:shape>
            </w:pict>
          </mc:Fallback>
        </mc:AlternateContent>
      </w:r>
    </w:p>
    <w:p w:rsidR="00C27D60" w:rsidRPr="00C27D60" w:rsidRDefault="00C27D60" w:rsidP="00C27D60"/>
    <w:p w:rsidR="00C27D60" w:rsidRPr="00C27D60" w:rsidRDefault="00C27D60" w:rsidP="00C27D60"/>
    <w:p w:rsidR="00C27D60" w:rsidRDefault="00C27D60" w:rsidP="00C27D60">
      <w:pPr>
        <w:pStyle w:val="Paragraphedeliste"/>
        <w:numPr>
          <w:ilvl w:val="0"/>
          <w:numId w:val="1"/>
        </w:numPr>
        <w:rPr>
          <w:rStyle w:val="5yl5"/>
        </w:rPr>
      </w:pPr>
      <w:r>
        <w:rPr>
          <w:rStyle w:val="5yl5"/>
        </w:rPr>
        <w:t xml:space="preserve">Non dans ce </w:t>
      </w:r>
      <w:r>
        <w:rPr>
          <w:rStyle w:val="5yl5"/>
        </w:rPr>
        <w:t>cas-là ils ont la</w:t>
      </w:r>
      <w:r>
        <w:rPr>
          <w:rStyle w:val="5yl5"/>
        </w:rPr>
        <w:t xml:space="preserve"> même </w:t>
      </w:r>
      <w:r>
        <w:rPr>
          <w:rStyle w:val="5yl5"/>
        </w:rPr>
        <w:t xml:space="preserve">indemnité </w:t>
      </w:r>
    </w:p>
    <w:p w:rsidR="00C27D60" w:rsidRDefault="00C27D60" w:rsidP="00C27D60">
      <w:pPr>
        <w:pStyle w:val="Paragraphedeliste"/>
        <w:numPr>
          <w:ilvl w:val="0"/>
          <w:numId w:val="1"/>
        </w:numPr>
      </w:pPr>
      <w:r>
        <w:rPr>
          <w:rStyle w:val="5yl5"/>
        </w:rPr>
        <w:t>Mais il y'a des vac</w:t>
      </w:r>
      <w:r w:rsidR="00BB445F">
        <w:rPr>
          <w:rStyle w:val="5yl5"/>
        </w:rPr>
        <w:t xml:space="preserve">ataire </w:t>
      </w:r>
      <w:r>
        <w:rPr>
          <w:rStyle w:val="5yl5"/>
        </w:rPr>
        <w:t xml:space="preserve"> qui font des </w:t>
      </w:r>
      <w:r w:rsidR="00BB445F">
        <w:rPr>
          <w:rStyle w:val="5yl5"/>
        </w:rPr>
        <w:t>évacuations</w:t>
      </w:r>
      <w:r>
        <w:rPr>
          <w:rStyle w:val="5yl5"/>
        </w:rPr>
        <w:t xml:space="preserve"> mais y'a </w:t>
      </w:r>
      <w:r w:rsidR="00BB445F">
        <w:rPr>
          <w:rStyle w:val="5yl5"/>
        </w:rPr>
        <w:t>d’autres</w:t>
      </w:r>
      <w:r>
        <w:rPr>
          <w:rStyle w:val="5yl5"/>
        </w:rPr>
        <w:t xml:space="preserve"> qui font la correction des </w:t>
      </w:r>
      <w:r w:rsidR="00BB445F">
        <w:rPr>
          <w:rStyle w:val="5yl5"/>
        </w:rPr>
        <w:t>mémoires</w:t>
      </w:r>
      <w:r>
        <w:rPr>
          <w:rStyle w:val="5yl5"/>
        </w:rPr>
        <w:t xml:space="preserve"> dans ce cas malgré </w:t>
      </w:r>
      <w:r w:rsidR="00BB445F">
        <w:rPr>
          <w:rStyle w:val="5yl5"/>
        </w:rPr>
        <w:t>ils ont</w:t>
      </w:r>
      <w:r>
        <w:rPr>
          <w:rStyle w:val="5yl5"/>
        </w:rPr>
        <w:t xml:space="preserve"> le même grade et le même </w:t>
      </w:r>
      <w:r w:rsidR="00BB445F">
        <w:rPr>
          <w:rStyle w:val="5yl5"/>
        </w:rPr>
        <w:t>diplômé</w:t>
      </w:r>
      <w:r>
        <w:rPr>
          <w:rStyle w:val="5yl5"/>
        </w:rPr>
        <w:t xml:space="preserve"> mais </w:t>
      </w:r>
      <w:r w:rsidR="00BB445F">
        <w:rPr>
          <w:rStyle w:val="5yl5"/>
        </w:rPr>
        <w:t>ils n’ont</w:t>
      </w:r>
      <w:r>
        <w:rPr>
          <w:rStyle w:val="5yl5"/>
        </w:rPr>
        <w:t xml:space="preserve"> pas </w:t>
      </w:r>
      <w:r w:rsidR="00BB445F">
        <w:rPr>
          <w:rStyle w:val="5yl5"/>
        </w:rPr>
        <w:t>la</w:t>
      </w:r>
      <w:r>
        <w:rPr>
          <w:rStyle w:val="5yl5"/>
        </w:rPr>
        <w:t xml:space="preserve"> même indemnité</w:t>
      </w:r>
    </w:p>
    <w:p w:rsidR="00677AD6" w:rsidRDefault="00677AD6" w:rsidP="00C27D60">
      <w:pPr>
        <w:ind w:firstLine="708"/>
      </w:pPr>
    </w:p>
    <w:p w:rsidR="00C27D60" w:rsidRDefault="00C27D60" w:rsidP="00C27D60">
      <w:pPr>
        <w:ind w:firstLine="708"/>
      </w:pPr>
    </w:p>
    <w:p w:rsidR="00C27D60" w:rsidRDefault="00C27D60" w:rsidP="00C27D60">
      <w:pPr>
        <w:ind w:firstLine="708"/>
      </w:pPr>
      <w:r>
        <w:rPr>
          <w:noProof/>
          <w:lang w:eastAsia="fr-FR"/>
        </w:rPr>
        <mc:AlternateContent>
          <mc:Choice Requires="wps">
            <w:drawing>
              <wp:anchor distT="0" distB="0" distL="114300" distR="114300" simplePos="0" relativeHeight="251661312" behindDoc="0" locked="0" layoutInCell="1" allowOverlap="1" wp14:anchorId="54671E32" wp14:editId="12FE4AF8">
                <wp:simplePos x="0" y="0"/>
                <wp:positionH relativeFrom="column">
                  <wp:posOffset>-242570</wp:posOffset>
                </wp:positionH>
                <wp:positionV relativeFrom="paragraph">
                  <wp:posOffset>125729</wp:posOffset>
                </wp:positionV>
                <wp:extent cx="6448425" cy="2314575"/>
                <wp:effectExtent l="0" t="0" r="28575" b="333375"/>
                <wp:wrapNone/>
                <wp:docPr id="2" name="Rectangle 2"/>
                <wp:cNvGraphicFramePr/>
                <a:graphic xmlns:a="http://schemas.openxmlformats.org/drawingml/2006/main">
                  <a:graphicData uri="http://schemas.microsoft.com/office/word/2010/wordprocessingShape">
                    <wps:wsp>
                      <wps:cNvSpPr/>
                      <wps:spPr>
                        <a:xfrm>
                          <a:off x="0" y="0"/>
                          <a:ext cx="6448425" cy="2314575"/>
                        </a:xfrm>
                        <a:prstGeom prst="wedge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7D60" w:rsidRDefault="00C27D60" w:rsidP="00C27D60">
                            <w:pPr>
                              <w:jc w:val="center"/>
                            </w:pPr>
                            <w:r>
                              <w:rPr>
                                <w:rFonts w:ascii="Verdana" w:hAnsi="Verdana"/>
                                <w:color w:val="333333"/>
                                <w:sz w:val="20"/>
                                <w:szCs w:val="20"/>
                                <w:shd w:val="clear" w:color="auto" w:fill="FAFAFA"/>
                              </w:rPr>
                              <w:t>Prenons le cas de Raoul qui a un seul diplôme, celui de technicien supérieur. Je suppose que lorsqu’il a débuté, il avait le grade PEP. Au bout de 5 ans, son grade a été modifié, pour devenir PSEP1. Au bout de 10 ans, ce grade a été modifié à son tour en PSEP2. Dans le cas de Raoul, il devient évident que le diplôme n’intervient pas pour ses indemnités, autrement dit, dans son cas, le diplôme n’intervient pas dans le calcul des indemnités.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sidR="00BB445F">
                              <w:rPr>
                                <w:rFonts w:ascii="Verdana" w:hAnsi="Verdana"/>
                                <w:color w:val="333333"/>
                                <w:sz w:val="20"/>
                                <w:szCs w:val="20"/>
                                <w:shd w:val="clear" w:color="auto" w:fill="FAFAFA"/>
                              </w:rPr>
                              <w:t xml:space="preserve">1- </w:t>
                            </w:r>
                            <w:r>
                              <w:rPr>
                                <w:rFonts w:ascii="Verdana" w:hAnsi="Verdana"/>
                                <w:color w:val="333333"/>
                                <w:sz w:val="20"/>
                                <w:szCs w:val="20"/>
                                <w:shd w:val="clear" w:color="auto" w:fill="FAFAFA"/>
                              </w:rPr>
                              <w:t>Existe-t-il des cas de figure où le diplôme joue un rôle, au détriment du grade ?</w:t>
                            </w:r>
                            <w:r>
                              <w:rPr>
                                <w:rFonts w:ascii="Verdana" w:hAnsi="Verdana"/>
                                <w:color w:val="333333"/>
                                <w:sz w:val="20"/>
                                <w:szCs w:val="20"/>
                              </w:rPr>
                              <w:br/>
                            </w:r>
                            <w:r>
                              <w:rPr>
                                <w:rFonts w:ascii="Verdana" w:hAnsi="Verdana"/>
                                <w:color w:val="333333"/>
                                <w:sz w:val="20"/>
                                <w:szCs w:val="20"/>
                              </w:rPr>
                              <w:br/>
                            </w:r>
                            <w:r w:rsidR="00BB445F">
                              <w:rPr>
                                <w:rFonts w:ascii="Verdana" w:hAnsi="Verdana"/>
                                <w:color w:val="333333"/>
                                <w:sz w:val="20"/>
                                <w:szCs w:val="20"/>
                                <w:shd w:val="clear" w:color="auto" w:fill="FAFAFA"/>
                              </w:rPr>
                              <w:t xml:space="preserve">2- </w:t>
                            </w:r>
                            <w:r>
                              <w:rPr>
                                <w:rFonts w:ascii="Verdana" w:hAnsi="Verdana"/>
                                <w:color w:val="333333"/>
                                <w:sz w:val="20"/>
                                <w:szCs w:val="20"/>
                                <w:shd w:val="clear" w:color="auto" w:fill="FAFAFA"/>
                              </w:rPr>
                              <w:t>Si Fernand qui a un diplôme de technicien supérieur et le grade PEP obtient un jour un diplôme d’ingénieur, son grade sera-t-il modifié en conséquence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le 2" o:spid="_x0000_s1027" type="#_x0000_t61" style="position:absolute;left:0;text-align:left;margin-left:-19.1pt;margin-top:9.9pt;width:507.75pt;height:18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" adj="6300,24300" fillcolor="white [3201]" strokecolor="black [3213]" strokeweight="2pt">
                <v:textbox>
                  <w:txbxContent>
                    <w:p w:rsidR="00C27D60" w:rsidRDefault="00C27D60" w:rsidP="00C27D60">
                      <w:pPr>
                        <w:jc w:val="center"/>
                      </w:pPr>
                      <w:r>
                        <w:rPr>
                          <w:rFonts w:ascii="Verdana" w:hAnsi="Verdana"/>
                          <w:color w:val="333333"/>
                          <w:sz w:val="20"/>
                          <w:szCs w:val="20"/>
                          <w:shd w:val="clear" w:color="auto" w:fill="FAFAFA"/>
                        </w:rPr>
                        <w:t>Prenons le cas de Raoul qui a un seul diplôme, celui de technicien supérieur. Je suppose que lorsqu’il a débuté, il avait le grade PEP. Au bout de 5 ans, son grade a été modifié, pour devenir PSEP1. Au bout de 10 ans, ce grade a été modifié à son tour en PSEP2. Dans le cas de Raoul, il devient évident que le diplôme n’intervient pas pour ses indemnités, autrement dit, dans son cas, le diplôme n’intervient pas dans le calcul des indemnités.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sidR="00BB445F">
                        <w:rPr>
                          <w:rFonts w:ascii="Verdana" w:hAnsi="Verdana"/>
                          <w:color w:val="333333"/>
                          <w:sz w:val="20"/>
                          <w:szCs w:val="20"/>
                          <w:shd w:val="clear" w:color="auto" w:fill="FAFAFA"/>
                        </w:rPr>
                        <w:t xml:space="preserve">1- </w:t>
                      </w:r>
                      <w:r>
                        <w:rPr>
                          <w:rFonts w:ascii="Verdana" w:hAnsi="Verdana"/>
                          <w:color w:val="333333"/>
                          <w:sz w:val="20"/>
                          <w:szCs w:val="20"/>
                          <w:shd w:val="clear" w:color="auto" w:fill="FAFAFA"/>
                        </w:rPr>
                        <w:t>Existe-t-il des cas de figure où le diplôme joue un rôle, au détriment du grade ?</w:t>
                      </w:r>
                      <w:r>
                        <w:rPr>
                          <w:rFonts w:ascii="Verdana" w:hAnsi="Verdana"/>
                          <w:color w:val="333333"/>
                          <w:sz w:val="20"/>
                          <w:szCs w:val="20"/>
                        </w:rPr>
                        <w:br/>
                      </w:r>
                      <w:r>
                        <w:rPr>
                          <w:rFonts w:ascii="Verdana" w:hAnsi="Verdana"/>
                          <w:color w:val="333333"/>
                          <w:sz w:val="20"/>
                          <w:szCs w:val="20"/>
                        </w:rPr>
                        <w:br/>
                      </w:r>
                      <w:r w:rsidR="00BB445F">
                        <w:rPr>
                          <w:rFonts w:ascii="Verdana" w:hAnsi="Verdana"/>
                          <w:color w:val="333333"/>
                          <w:sz w:val="20"/>
                          <w:szCs w:val="20"/>
                          <w:shd w:val="clear" w:color="auto" w:fill="FAFAFA"/>
                        </w:rPr>
                        <w:t xml:space="preserve">2- </w:t>
                      </w:r>
                      <w:r>
                        <w:rPr>
                          <w:rFonts w:ascii="Verdana" w:hAnsi="Verdana"/>
                          <w:color w:val="333333"/>
                          <w:sz w:val="20"/>
                          <w:szCs w:val="20"/>
                          <w:shd w:val="clear" w:color="auto" w:fill="FAFAFA"/>
                        </w:rPr>
                        <w:t>Si Fernand qui a un diplôme de technicien supérieur et le grade PEP obtient un jour un diplôme d’ingénieur, son grade sera-t-il modifié en conséquence</w:t>
                      </w:r>
                    </w:p>
                  </w:txbxContent>
                </v:textbox>
              </v:shape>
            </w:pict>
          </mc:Fallback>
        </mc:AlternateContent>
      </w:r>
    </w:p>
    <w:p w:rsidR="00C27D60" w:rsidRDefault="00C27D60" w:rsidP="00C27D60">
      <w:pPr>
        <w:ind w:firstLine="708"/>
      </w:pPr>
    </w:p>
    <w:p w:rsidR="00C27D60" w:rsidRDefault="00C27D60" w:rsidP="00C27D60">
      <w:pPr>
        <w:ind w:firstLine="708"/>
      </w:pPr>
    </w:p>
    <w:p w:rsidR="00C27D60" w:rsidRPr="00C27D60" w:rsidRDefault="00C27D60" w:rsidP="00C27D60"/>
    <w:p w:rsidR="00C27D60" w:rsidRDefault="00C27D60" w:rsidP="00C27D60"/>
    <w:p w:rsidR="00C27D60" w:rsidRDefault="00C27D60" w:rsidP="00C27D60">
      <w:pPr>
        <w:tabs>
          <w:tab w:val="left" w:pos="975"/>
        </w:tabs>
      </w:pPr>
      <w:r>
        <w:tab/>
      </w:r>
    </w:p>
    <w:p w:rsidR="00BB445F" w:rsidRDefault="00BB445F" w:rsidP="00C27D60">
      <w:pPr>
        <w:tabs>
          <w:tab w:val="left" w:pos="975"/>
        </w:tabs>
      </w:pPr>
    </w:p>
    <w:p w:rsidR="00BB445F" w:rsidRDefault="00BB445F" w:rsidP="00BB445F"/>
    <w:p w:rsidR="00C27D60" w:rsidRDefault="00BB445F" w:rsidP="00BB445F">
      <w:r>
        <w:t xml:space="preserve">Réponse : </w:t>
      </w:r>
    </w:p>
    <w:p w:rsidR="001436EC" w:rsidRDefault="00480316" w:rsidP="00BB445F">
      <w:pPr>
        <w:pStyle w:val="Paragraphedeliste"/>
        <w:numPr>
          <w:ilvl w:val="0"/>
          <w:numId w:val="4"/>
        </w:numPr>
      </w:pPr>
      <w:r>
        <w:t>Non parce qu’En</w:t>
      </w:r>
      <w:r>
        <w:rPr>
          <w:rStyle w:val="5yl5"/>
        </w:rPr>
        <w:t xml:space="preserve"> </w:t>
      </w:r>
      <w:r>
        <w:rPr>
          <w:rStyle w:val="5yl5"/>
        </w:rPr>
        <w:t>relève</w:t>
      </w:r>
      <w:r>
        <w:rPr>
          <w:rStyle w:val="5yl5"/>
        </w:rPr>
        <w:t xml:space="preserve"> le grade depuis le </w:t>
      </w:r>
      <w:r>
        <w:rPr>
          <w:rStyle w:val="5yl5"/>
        </w:rPr>
        <w:t>diplôme  (</w:t>
      </w:r>
      <w:r>
        <w:rPr>
          <w:rStyle w:val="5yl5"/>
        </w:rPr>
        <w:t xml:space="preserve">Je vais demander d prof de la bonne </w:t>
      </w:r>
      <w:r>
        <w:rPr>
          <w:rStyle w:val="5yl5"/>
        </w:rPr>
        <w:t>réponse</w:t>
      </w:r>
      <w:r>
        <w:rPr>
          <w:rStyle w:val="5yl5"/>
        </w:rPr>
        <w:t xml:space="preserve"> puis je vous la </w:t>
      </w:r>
      <w:r>
        <w:rPr>
          <w:rStyle w:val="5yl5"/>
        </w:rPr>
        <w:t xml:space="preserve">transmettre ) </w:t>
      </w:r>
      <w:bookmarkStart w:id="0" w:name="_GoBack"/>
      <w:bookmarkEnd w:id="0"/>
    </w:p>
    <w:p w:rsidR="00BB445F" w:rsidRDefault="00BB445F" w:rsidP="00BB445F">
      <w:pPr>
        <w:pStyle w:val="Paragraphedeliste"/>
        <w:numPr>
          <w:ilvl w:val="0"/>
          <w:numId w:val="4"/>
        </w:numPr>
      </w:pPr>
      <w:r>
        <w:t xml:space="preserve">Oui son grade sera-t-il modifié </w:t>
      </w:r>
    </w:p>
    <w:p w:rsidR="001436EC" w:rsidRDefault="001436EC" w:rsidP="001436EC">
      <w:pPr>
        <w:pStyle w:val="Paragraphedeliste"/>
      </w:pPr>
    </w:p>
    <w:p w:rsidR="00BB445F" w:rsidRDefault="00BB445F" w:rsidP="00BB445F"/>
    <w:p w:rsidR="00BB445F" w:rsidRDefault="00BB445F" w:rsidP="00BB445F"/>
    <w:p w:rsidR="00BB445F" w:rsidRDefault="00BB445F" w:rsidP="00BB445F"/>
    <w:p w:rsidR="00BB445F" w:rsidRDefault="00BB445F" w:rsidP="00BB445F"/>
    <w:p w:rsidR="00BB445F" w:rsidRDefault="00BB445F" w:rsidP="00BB445F"/>
    <w:p w:rsidR="00BB445F" w:rsidRDefault="00BB445F" w:rsidP="00BB445F"/>
    <w:p w:rsidR="00BB445F" w:rsidRDefault="00BB445F" w:rsidP="00BB445F"/>
    <w:p w:rsidR="00BB445F" w:rsidRPr="00BB445F" w:rsidRDefault="00BB445F" w:rsidP="00BB445F"/>
    <w:sectPr w:rsidR="00BB445F" w:rsidRPr="00BB445F" w:rsidSect="00BB445F">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9F3"/>
    <w:multiLevelType w:val="hybridMultilevel"/>
    <w:tmpl w:val="304C4F10"/>
    <w:lvl w:ilvl="0" w:tplc="CBDE7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FE150F"/>
    <w:multiLevelType w:val="hybridMultilevel"/>
    <w:tmpl w:val="4F9EBC34"/>
    <w:lvl w:ilvl="0" w:tplc="8CFE88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F353AE"/>
    <w:multiLevelType w:val="hybridMultilevel"/>
    <w:tmpl w:val="ADD2F2CE"/>
    <w:lvl w:ilvl="0" w:tplc="145ED5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6770D4"/>
    <w:multiLevelType w:val="hybridMultilevel"/>
    <w:tmpl w:val="1054BF32"/>
    <w:lvl w:ilvl="0" w:tplc="0F14DB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60"/>
    <w:rsid w:val="001436EC"/>
    <w:rsid w:val="00480316"/>
    <w:rsid w:val="00677AD6"/>
    <w:rsid w:val="008841E8"/>
    <w:rsid w:val="00BB445F"/>
    <w:rsid w:val="00C27D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D60"/>
    <w:pPr>
      <w:ind w:left="720"/>
      <w:contextualSpacing/>
    </w:pPr>
  </w:style>
  <w:style w:type="character" w:customStyle="1" w:styleId="5yl5">
    <w:name w:val="_5yl5"/>
    <w:basedOn w:val="Policepardfaut"/>
    <w:rsid w:val="00C27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D60"/>
    <w:pPr>
      <w:ind w:left="720"/>
      <w:contextualSpacing/>
    </w:pPr>
  </w:style>
  <w:style w:type="character" w:customStyle="1" w:styleId="5yl5">
    <w:name w:val="_5yl5"/>
    <w:basedOn w:val="Policepardfaut"/>
    <w:rsid w:val="00C2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1953-7C4E-4750-9269-F93BE3DB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68</Words>
  <Characters>377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MirinGi</dc:creator>
  <cp:lastModifiedBy>MirinGi</cp:lastModifiedBy>
  <cp:revision>1</cp:revision>
  <dcterms:created xsi:type="dcterms:W3CDTF">2015-05-24T22:19:00Z</dcterms:created>
  <dcterms:modified xsi:type="dcterms:W3CDTF">2015-05-24T23:17:00Z</dcterms:modified>
</cp:coreProperties>
</file>